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8B" w:rsidRDefault="00900D54">
      <w:pPr>
        <w:rPr>
          <w:rFonts w:ascii="Times New Roman" w:hAnsi="Times New Roman" w:cs="Times New Roman"/>
          <w:sz w:val="24"/>
          <w:szCs w:val="24"/>
        </w:rPr>
      </w:pPr>
      <w:r w:rsidRPr="00900D54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города Севастополя «</w:t>
      </w:r>
      <w:r>
        <w:rPr>
          <w:rFonts w:ascii="Times New Roman" w:hAnsi="Times New Roman" w:cs="Times New Roman"/>
          <w:sz w:val="24"/>
          <w:szCs w:val="24"/>
        </w:rPr>
        <w:t>Центр развития туризма»</w:t>
      </w:r>
    </w:p>
    <w:p w:rsidR="005C0363" w:rsidRDefault="0070576D" w:rsidP="00673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Остатки </w:t>
      </w:r>
      <w:r w:rsidR="00E94B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 01.01.2018 года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705"/>
        <w:gridCol w:w="3266"/>
        <w:gridCol w:w="2656"/>
        <w:gridCol w:w="604"/>
        <w:gridCol w:w="1239"/>
        <w:gridCol w:w="1596"/>
      </w:tblGrid>
      <w:tr w:rsidR="005C7DB8" w:rsidTr="00DB61A2">
        <w:tc>
          <w:tcPr>
            <w:tcW w:w="566" w:type="dxa"/>
            <w:vMerge w:val="restart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5" w:type="dxa"/>
          </w:tcPr>
          <w:p w:rsidR="005C7DB8" w:rsidRDefault="005C7DB8" w:rsidP="00AE26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  <w:gridSpan w:val="5"/>
          </w:tcPr>
          <w:p w:rsidR="005C7DB8" w:rsidRPr="00AE2647" w:rsidRDefault="005C7DB8" w:rsidP="00AE26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цели, предоставляемые в соответствии с абзацем вторым пункта 1 статьи 78.1 Бюджетного кодекса РФ</w:t>
            </w:r>
          </w:p>
        </w:tc>
      </w:tr>
      <w:tr w:rsidR="005C7DB8" w:rsidTr="00DB61A2">
        <w:tc>
          <w:tcPr>
            <w:tcW w:w="566" w:type="dxa"/>
            <w:vMerge/>
          </w:tcPr>
          <w:p w:rsidR="005C7DB8" w:rsidRDefault="005C7DB8" w:rsidP="00A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(КОСГУ)</w:t>
            </w:r>
          </w:p>
        </w:tc>
        <w:tc>
          <w:tcPr>
            <w:tcW w:w="2656" w:type="dxa"/>
          </w:tcPr>
          <w:p w:rsidR="005C7DB8" w:rsidRDefault="005C7DB8" w:rsidP="00F5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604" w:type="dxa"/>
          </w:tcPr>
          <w:p w:rsidR="005C7DB8" w:rsidRDefault="005C7DB8" w:rsidP="00A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39" w:type="dxa"/>
          </w:tcPr>
          <w:p w:rsidR="005C7DB8" w:rsidRDefault="005C7DB8" w:rsidP="00A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596" w:type="dxa"/>
          </w:tcPr>
          <w:p w:rsidR="005C7DB8" w:rsidRDefault="005C7DB8" w:rsidP="00A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gridSpan w:val="2"/>
          </w:tcPr>
          <w:p w:rsidR="005C7DB8" w:rsidRPr="005C7DB8" w:rsidRDefault="005C7DB8" w:rsidP="005C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системы туристской навигации в регионе, в т. ч. изготовление и установка информационно-указательных знаков по объектам туризма и на туристских маршрутах</w:t>
            </w:r>
          </w:p>
        </w:tc>
        <w:tc>
          <w:tcPr>
            <w:tcW w:w="2656" w:type="dxa"/>
          </w:tcPr>
          <w:p w:rsidR="005C7DB8" w:rsidRPr="006A2A44" w:rsidRDefault="005C7DB8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B8">
              <w:rPr>
                <w:rFonts w:ascii="Times New Roman" w:hAnsi="Times New Roman" w:cs="Times New Roman"/>
                <w:sz w:val="24"/>
                <w:szCs w:val="24"/>
              </w:rPr>
              <w:t>80804121020100200622</w:t>
            </w:r>
          </w:p>
        </w:tc>
        <w:tc>
          <w:tcPr>
            <w:tcW w:w="604" w:type="dxa"/>
          </w:tcPr>
          <w:p w:rsidR="005C7DB8" w:rsidRPr="006A2A44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6A2A44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96" w:type="dxa"/>
          </w:tcPr>
          <w:p w:rsidR="005C7DB8" w:rsidRPr="006A2A44" w:rsidRDefault="0070576D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5C7DB8" w:rsidRPr="005C7DB8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7DB8" w:rsidRPr="005C7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gridSpan w:val="2"/>
          </w:tcPr>
          <w:p w:rsidR="005C7DB8" w:rsidRPr="006A2A44" w:rsidRDefault="005C7DB8" w:rsidP="0038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B8">
              <w:rPr>
                <w:rFonts w:ascii="Times New Roman" w:hAnsi="Times New Roman" w:cs="Times New Roman"/>
                <w:sz w:val="24"/>
                <w:szCs w:val="24"/>
              </w:rPr>
              <w:t>Разработка и продвижение новых маршрутов в сфере активного туризма. Обеспечение безопасности на туристских маршрутах, создание и обустройство стоянок. Обустройство туристского маршрута «Большая Севастопольская тропа»</w:t>
            </w:r>
          </w:p>
        </w:tc>
        <w:tc>
          <w:tcPr>
            <w:tcW w:w="2656" w:type="dxa"/>
          </w:tcPr>
          <w:p w:rsidR="005C7DB8" w:rsidRPr="006A2A44" w:rsidRDefault="005C7DB8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B8">
              <w:rPr>
                <w:rFonts w:ascii="Times New Roman" w:hAnsi="Times New Roman" w:cs="Times New Roman"/>
                <w:sz w:val="24"/>
                <w:szCs w:val="24"/>
              </w:rPr>
              <w:t>80804121020200200622</w:t>
            </w:r>
          </w:p>
        </w:tc>
        <w:tc>
          <w:tcPr>
            <w:tcW w:w="604" w:type="dxa"/>
          </w:tcPr>
          <w:p w:rsidR="005C7DB8" w:rsidRPr="006A2A44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6A2A44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96" w:type="dxa"/>
          </w:tcPr>
          <w:p w:rsidR="005C7DB8" w:rsidRPr="006A2A44" w:rsidRDefault="0070576D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976954,43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  <w:gridSpan w:val="2"/>
          </w:tcPr>
          <w:p w:rsidR="005C7DB8" w:rsidRPr="006A2A44" w:rsidRDefault="00F53539" w:rsidP="0038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повышения квалификации представителей субъектов туриндустрии, проведение конкурсов профессионального мастерства. Организация работы экспертной комиссии по аттестации специалистов, в </w:t>
            </w:r>
            <w:proofErr w:type="spellStart"/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т.ч</w:t>
            </w:r>
            <w:proofErr w:type="spellEnd"/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.: изготовление, оформление и выдача документов</w:t>
            </w:r>
          </w:p>
        </w:tc>
        <w:tc>
          <w:tcPr>
            <w:tcW w:w="2656" w:type="dxa"/>
          </w:tcPr>
          <w:p w:rsidR="005C7DB8" w:rsidRPr="006A2A44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80804121020200200622</w:t>
            </w:r>
          </w:p>
        </w:tc>
        <w:tc>
          <w:tcPr>
            <w:tcW w:w="604" w:type="dxa"/>
          </w:tcPr>
          <w:p w:rsidR="005C7DB8" w:rsidRPr="006A2A44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6A2A44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96" w:type="dxa"/>
          </w:tcPr>
          <w:p w:rsidR="005C7DB8" w:rsidRPr="006A2A44" w:rsidRDefault="0070576D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F5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gridSpan w:val="2"/>
          </w:tcPr>
          <w:p w:rsidR="00F53539" w:rsidRPr="00BC00EB" w:rsidRDefault="00F53539" w:rsidP="00E7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Разработка, издание и</w:t>
            </w:r>
          </w:p>
          <w:p w:rsidR="00F53539" w:rsidRPr="00BC00EB" w:rsidRDefault="00F53539" w:rsidP="00E7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распространении </w:t>
            </w:r>
            <w:r w:rsidR="00E94B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путеводителей,</w:t>
            </w:r>
          </w:p>
          <w:p w:rsidR="00F53539" w:rsidRPr="00BC00EB" w:rsidRDefault="00F53539" w:rsidP="00E7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туристских карт-схем,</w:t>
            </w:r>
            <w:r w:rsidR="00E760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справочников,</w:t>
            </w:r>
          </w:p>
          <w:p w:rsidR="00F53539" w:rsidRPr="00BC00EB" w:rsidRDefault="00F53539" w:rsidP="00E7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каталогов, буклетов и</w:t>
            </w:r>
          </w:p>
          <w:p w:rsidR="005C7DB8" w:rsidRPr="006A2A44" w:rsidRDefault="00F53539" w:rsidP="00E7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полиграфической продукции, направленной на продвижение различных видов туризма, в т. ч. событийного</w:t>
            </w:r>
          </w:p>
        </w:tc>
        <w:tc>
          <w:tcPr>
            <w:tcW w:w="2656" w:type="dxa"/>
          </w:tcPr>
          <w:p w:rsidR="005C7DB8" w:rsidRPr="006A2A44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80804121020300200622</w:t>
            </w:r>
          </w:p>
        </w:tc>
        <w:tc>
          <w:tcPr>
            <w:tcW w:w="604" w:type="dxa"/>
          </w:tcPr>
          <w:p w:rsidR="005C7DB8" w:rsidRPr="006A2A44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6A2A44" w:rsidRDefault="00DB61A2" w:rsidP="0053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96" w:type="dxa"/>
          </w:tcPr>
          <w:p w:rsidR="005C7DB8" w:rsidRPr="006A2A44" w:rsidRDefault="00F53539" w:rsidP="0070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70576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01295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5C7DB8" w:rsidRPr="002351FA" w:rsidTr="00DB61A2">
        <w:trPr>
          <w:trHeight w:val="2183"/>
        </w:trPr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53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Материальное и информационное обеспечение структурных подразделений, Туристско-информационный центр «Севастополь», открытие его «визит-центров», создание и обеспечение работы </w:t>
            </w:r>
            <w:proofErr w:type="spellStart"/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колл</w:t>
            </w:r>
            <w:proofErr w:type="spellEnd"/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-центра для туристов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80804121020100200622</w:t>
            </w:r>
          </w:p>
        </w:tc>
        <w:tc>
          <w:tcPr>
            <w:tcW w:w="604" w:type="dxa"/>
          </w:tcPr>
          <w:p w:rsidR="005C7DB8" w:rsidRPr="00F9598F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70576D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C7DB8" w:rsidRPr="002351FA" w:rsidRDefault="0070576D" w:rsidP="0070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2717434,88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61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Создание, разработка, наполнение, поддержка, продвижение и администрирование единого туристского информационного интернет-портала, создание и обновление фотобанка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80804121020100200622</w:t>
            </w:r>
          </w:p>
        </w:tc>
        <w:tc>
          <w:tcPr>
            <w:tcW w:w="604" w:type="dxa"/>
          </w:tcPr>
          <w:p w:rsidR="005C7DB8" w:rsidRPr="00F9598F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96" w:type="dxa"/>
          </w:tcPr>
          <w:p w:rsidR="005C7DB8" w:rsidRPr="00F9598F" w:rsidRDefault="00E94B04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41960</w:t>
            </w:r>
            <w:r w:rsidR="00F535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2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Формирование системы мониторинга и организация </w:t>
            </w:r>
            <w:r w:rsidRPr="005710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исследований состояния рынка туристских услуг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80804121020100200622</w:t>
            </w:r>
          </w:p>
        </w:tc>
        <w:tc>
          <w:tcPr>
            <w:tcW w:w="604" w:type="dxa"/>
          </w:tcPr>
          <w:p w:rsidR="005C7DB8" w:rsidRPr="00F9598F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C7DB8" w:rsidRPr="00F9598F" w:rsidRDefault="00E94B04" w:rsidP="00E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283</w:t>
            </w:r>
            <w:r w:rsidR="00F535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00,0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C6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61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и участие в форумах и выставках по вопросам туризма. Художественное оформление, разработка дизайна и изготовление выставочных экспозиций, мобильных стендов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80804121020300200622</w:t>
            </w:r>
          </w:p>
        </w:tc>
        <w:tc>
          <w:tcPr>
            <w:tcW w:w="604" w:type="dxa"/>
          </w:tcPr>
          <w:p w:rsidR="005C7DB8" w:rsidRPr="00F9598F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C7DB8" w:rsidRPr="00F9598F" w:rsidRDefault="00E94B04" w:rsidP="00E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2072,8</w:t>
            </w:r>
            <w:r w:rsidR="00DB61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612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0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и распространение презентационных фильмов и видеороликов о туристской привлекательности города Севастополя и его культурно-историческом наследии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80804121020300200622</w:t>
            </w:r>
          </w:p>
        </w:tc>
        <w:tc>
          <w:tcPr>
            <w:tcW w:w="604" w:type="dxa"/>
          </w:tcPr>
          <w:p w:rsidR="005C7DB8" w:rsidRPr="00F9598F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C7DB8" w:rsidRPr="00F9598F" w:rsidRDefault="00E94B04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2251</w:t>
            </w:r>
            <w:r w:rsidR="00F535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000,0</w:t>
            </w:r>
          </w:p>
        </w:tc>
      </w:tr>
      <w:tr w:rsidR="005C7DB8" w:rsidTr="008E1AEF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24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6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и проведение мероприятий по событийному туризму. Организация и проведение мероприятий в целях перераспределения туристского потока и развития всесезонного военно-исторического туризма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80804121020200200622</w:t>
            </w:r>
          </w:p>
        </w:tc>
        <w:tc>
          <w:tcPr>
            <w:tcW w:w="604" w:type="dxa"/>
          </w:tcPr>
          <w:p w:rsidR="005C7DB8" w:rsidRPr="00F9598F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6" w:type="dxa"/>
            <w:shd w:val="clear" w:color="auto" w:fill="auto"/>
          </w:tcPr>
          <w:p w:rsidR="005C7DB8" w:rsidRPr="00F9598F" w:rsidRDefault="00E94B04" w:rsidP="00E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F53539" w:rsidRPr="006678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2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празднования Всемирного дня туризма, Дня экскурсовода с проведением церемонии награждения лучших работников отрасли</w:t>
            </w:r>
          </w:p>
        </w:tc>
        <w:tc>
          <w:tcPr>
            <w:tcW w:w="2656" w:type="dxa"/>
          </w:tcPr>
          <w:p w:rsidR="005C7DB8" w:rsidRPr="00246D54" w:rsidRDefault="00F53539" w:rsidP="00E76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80804121020200200622</w:t>
            </w:r>
          </w:p>
        </w:tc>
        <w:tc>
          <w:tcPr>
            <w:tcW w:w="604" w:type="dxa"/>
          </w:tcPr>
          <w:p w:rsidR="005C7DB8" w:rsidRPr="00246D54" w:rsidRDefault="005C7DB8" w:rsidP="00A94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244</w:t>
            </w:r>
          </w:p>
        </w:tc>
        <w:tc>
          <w:tcPr>
            <w:tcW w:w="1239" w:type="dxa"/>
          </w:tcPr>
          <w:p w:rsidR="005C7DB8" w:rsidRPr="00246D54" w:rsidRDefault="00DB61A2" w:rsidP="00A94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226</w:t>
            </w:r>
          </w:p>
        </w:tc>
        <w:tc>
          <w:tcPr>
            <w:tcW w:w="1596" w:type="dxa"/>
          </w:tcPr>
          <w:p w:rsidR="005C7DB8" w:rsidRPr="00246D54" w:rsidRDefault="00E94B04" w:rsidP="00E94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F53539"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F53539"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00,0</w:t>
            </w:r>
            <w:r w:rsidR="00DB61A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24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Содействие выездному детскому туризму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80804121020200200622</w:t>
            </w:r>
          </w:p>
        </w:tc>
        <w:tc>
          <w:tcPr>
            <w:tcW w:w="604" w:type="dxa"/>
          </w:tcPr>
          <w:p w:rsidR="005C7DB8" w:rsidRPr="00F9598F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226</w:t>
            </w:r>
          </w:p>
        </w:tc>
        <w:tc>
          <w:tcPr>
            <w:tcW w:w="1596" w:type="dxa"/>
          </w:tcPr>
          <w:p w:rsidR="005C7DB8" w:rsidRPr="00F9598F" w:rsidRDefault="00F53539" w:rsidP="00E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1 </w:t>
            </w:r>
            <w:r w:rsidR="00E94B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6203</w:t>
            </w: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00,0</w:t>
            </w:r>
            <w:r w:rsidR="00DB61A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5C7DB8" w:rsidTr="00DB61A2">
        <w:tc>
          <w:tcPr>
            <w:tcW w:w="566" w:type="dxa"/>
          </w:tcPr>
          <w:p w:rsidR="005C7DB8" w:rsidRPr="008C3FD4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24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Разработка, издание и приобретение сувенирной продукции, набавленной на продвижение туристского потенциала города Севастополя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80804121020300200622</w:t>
            </w:r>
          </w:p>
        </w:tc>
        <w:tc>
          <w:tcPr>
            <w:tcW w:w="604" w:type="dxa"/>
          </w:tcPr>
          <w:p w:rsidR="005C7DB8" w:rsidRPr="00F9598F" w:rsidRDefault="005C7DB8" w:rsidP="00D2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DB61A2" w:rsidP="00D2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96" w:type="dxa"/>
          </w:tcPr>
          <w:p w:rsidR="005C7DB8" w:rsidRPr="00E76046" w:rsidRDefault="00E94B04" w:rsidP="00E76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2305</w:t>
            </w:r>
            <w:r w:rsidR="00F53539"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</w:tr>
      <w:tr w:rsidR="00F53539" w:rsidTr="00667844">
        <w:tc>
          <w:tcPr>
            <w:tcW w:w="566" w:type="dxa"/>
          </w:tcPr>
          <w:p w:rsidR="00F53539" w:rsidRDefault="00F53539" w:rsidP="00F5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1" w:type="dxa"/>
            <w:gridSpan w:val="2"/>
          </w:tcPr>
          <w:p w:rsidR="00F53539" w:rsidRDefault="00E76046" w:rsidP="00E76046">
            <w:pPr>
              <w:rPr>
                <w:rFonts w:eastAsia="Times New Roman" w:cs="Times New Roman"/>
                <w:lang w:bidi="ru-RU"/>
              </w:rPr>
            </w:pPr>
            <w:r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Организация и проведение пресс-туров и информационных туров по продвижению турпродукта и туристских ресурсов Севастополя, публикации в печатных и электронных средствах массовой информации и иных источниках, размещение рекламы на </w:t>
            </w:r>
            <w:proofErr w:type="spellStart"/>
            <w:r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билбордах</w:t>
            </w:r>
            <w:proofErr w:type="spellEnd"/>
          </w:p>
        </w:tc>
        <w:tc>
          <w:tcPr>
            <w:tcW w:w="2656" w:type="dxa"/>
          </w:tcPr>
          <w:p w:rsidR="00F53539" w:rsidRPr="00CC32D4" w:rsidRDefault="00E76046" w:rsidP="00E76046">
            <w:pPr>
              <w:jc w:val="center"/>
              <w:rPr>
                <w:rFonts w:eastAsia="Times New Roman" w:cs="Times New Roman"/>
                <w:lang w:bidi="ru-RU"/>
              </w:rPr>
            </w:pPr>
            <w:r w:rsidRPr="00E76046">
              <w:rPr>
                <w:rFonts w:ascii="Times New Roman" w:hAnsi="Times New Roman" w:cs="Times New Roman"/>
                <w:sz w:val="24"/>
                <w:szCs w:val="24"/>
              </w:rPr>
              <w:t>80804121020300200622</w:t>
            </w:r>
          </w:p>
        </w:tc>
        <w:tc>
          <w:tcPr>
            <w:tcW w:w="604" w:type="dxa"/>
          </w:tcPr>
          <w:p w:rsidR="00F53539" w:rsidRPr="00F9598F" w:rsidRDefault="00530781" w:rsidP="00D2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8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F53539" w:rsidRPr="00F9598F" w:rsidRDefault="00DB61A2" w:rsidP="00D2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6" w:type="dxa"/>
            <w:shd w:val="clear" w:color="auto" w:fill="auto"/>
          </w:tcPr>
          <w:p w:rsidR="00F53539" w:rsidRPr="00E76046" w:rsidRDefault="00033EBB" w:rsidP="00E76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E76046" w:rsidRPr="00667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53539" w:rsidRPr="00667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00</w:t>
            </w:r>
            <w:r w:rsidR="00E76046" w:rsidRPr="00667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055</w:t>
            </w:r>
            <w:r w:rsidR="00F53539" w:rsidRPr="00667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E76046" w:rsidRPr="00667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F53539" w:rsidRPr="00667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5C7DB8" w:rsidTr="00DB61A2">
        <w:tc>
          <w:tcPr>
            <w:tcW w:w="566" w:type="dxa"/>
          </w:tcPr>
          <w:p w:rsidR="005C7DB8" w:rsidRPr="00AE2647" w:rsidRDefault="005C7DB8" w:rsidP="00A41F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5"/>
          </w:tcPr>
          <w:p w:rsidR="005C7DB8" w:rsidRPr="00AE2647" w:rsidRDefault="005C7DB8" w:rsidP="00A41F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6" w:type="dxa"/>
          </w:tcPr>
          <w:p w:rsidR="005C7DB8" w:rsidRPr="00AE2647" w:rsidRDefault="00033EBB" w:rsidP="00235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17274173,53</w:t>
            </w:r>
          </w:p>
        </w:tc>
      </w:tr>
    </w:tbl>
    <w:p w:rsidR="00BF4418" w:rsidRDefault="00BF4418" w:rsidP="00900D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0"/>
        <w:tblW w:w="9606" w:type="dxa"/>
        <w:tblLook w:val="04A0" w:firstRow="1" w:lastRow="0" w:firstColumn="1" w:lastColumn="0" w:noHBand="0" w:noVBand="1"/>
      </w:tblPr>
      <w:tblGrid>
        <w:gridCol w:w="675"/>
        <w:gridCol w:w="5452"/>
        <w:gridCol w:w="705"/>
        <w:gridCol w:w="1123"/>
        <w:gridCol w:w="1651"/>
      </w:tblGrid>
      <w:tr w:rsidR="00BF4418" w:rsidTr="000B41C1">
        <w:tc>
          <w:tcPr>
            <w:tcW w:w="675" w:type="dxa"/>
            <w:vMerge w:val="restart"/>
          </w:tcPr>
          <w:p w:rsidR="00BF4418" w:rsidRDefault="00BF4418" w:rsidP="00BF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1" w:type="dxa"/>
            <w:gridSpan w:val="4"/>
          </w:tcPr>
          <w:p w:rsidR="00BF4418" w:rsidRPr="00BF4418" w:rsidRDefault="00BF4418" w:rsidP="00BF44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деятельности, прочие поступления (целевые взносы, добровольные пожертвования)</w:t>
            </w:r>
          </w:p>
        </w:tc>
      </w:tr>
      <w:tr w:rsidR="00BF4418" w:rsidTr="000B41C1">
        <w:tc>
          <w:tcPr>
            <w:tcW w:w="675" w:type="dxa"/>
            <w:vMerge/>
          </w:tcPr>
          <w:p w:rsidR="00BF4418" w:rsidRDefault="00BF4418" w:rsidP="00B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BF4418" w:rsidRDefault="00BF4418" w:rsidP="00BF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(КОСГУ)</w:t>
            </w:r>
          </w:p>
        </w:tc>
        <w:tc>
          <w:tcPr>
            <w:tcW w:w="705" w:type="dxa"/>
          </w:tcPr>
          <w:p w:rsidR="00BF4418" w:rsidRDefault="00BF4418" w:rsidP="00B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123" w:type="dxa"/>
          </w:tcPr>
          <w:p w:rsidR="00BF4418" w:rsidRDefault="00BF4418" w:rsidP="00B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651" w:type="dxa"/>
          </w:tcPr>
          <w:p w:rsidR="00BF4418" w:rsidRDefault="00BF4418" w:rsidP="00B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F4418" w:rsidTr="000B41C1">
        <w:tc>
          <w:tcPr>
            <w:tcW w:w="675" w:type="dxa"/>
          </w:tcPr>
          <w:p w:rsidR="00BF4418" w:rsidRDefault="00BF4418" w:rsidP="00BF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2" w:type="dxa"/>
          </w:tcPr>
          <w:p w:rsidR="00BF4418" w:rsidRDefault="00BF4418" w:rsidP="00B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4418" w:rsidRDefault="00BF4418" w:rsidP="00BF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F4418" w:rsidRDefault="00BF4418" w:rsidP="00BF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F4418" w:rsidRDefault="00BF4418" w:rsidP="00BF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18" w:rsidTr="000B41C1">
        <w:tc>
          <w:tcPr>
            <w:tcW w:w="7955" w:type="dxa"/>
            <w:gridSpan w:val="4"/>
          </w:tcPr>
          <w:p w:rsidR="00BF4418" w:rsidRDefault="00BF4418" w:rsidP="00BF4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6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51" w:type="dxa"/>
          </w:tcPr>
          <w:p w:rsidR="00BF4418" w:rsidRDefault="00BF4418" w:rsidP="00BF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1FA" w:rsidRDefault="002351FA" w:rsidP="00BF4418">
      <w:pPr>
        <w:tabs>
          <w:tab w:val="left" w:pos="3366"/>
          <w:tab w:val="left" w:pos="7351"/>
        </w:tabs>
        <w:rPr>
          <w:rFonts w:ascii="Times New Roman" w:hAnsi="Times New Roman" w:cs="Times New Roman"/>
          <w:sz w:val="24"/>
          <w:szCs w:val="24"/>
        </w:rPr>
      </w:pPr>
    </w:p>
    <w:p w:rsidR="00AE2647" w:rsidRDefault="00BF4418" w:rsidP="00BF4418">
      <w:pPr>
        <w:tabs>
          <w:tab w:val="left" w:pos="3366"/>
          <w:tab w:val="left" w:pos="735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Руководитель государственного </w:t>
      </w:r>
      <w:r>
        <w:rPr>
          <w:rFonts w:ascii="Times New Roman" w:hAnsi="Times New Roman" w:cs="Times New Roman"/>
          <w:sz w:val="24"/>
          <w:szCs w:val="24"/>
        </w:rPr>
        <w:tab/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ab/>
      </w:r>
      <w:r w:rsidR="005C0363">
        <w:rPr>
          <w:rFonts w:ascii="Times New Roman" w:hAnsi="Times New Roman" w:cs="Times New Roman"/>
          <w:sz w:val="24"/>
          <w:szCs w:val="24"/>
        </w:rPr>
        <w:t>В.С. Бровцы</w:t>
      </w:r>
      <w:r w:rsidR="00B33890">
        <w:rPr>
          <w:rFonts w:ascii="Times New Roman" w:hAnsi="Times New Roman" w:cs="Times New Roman"/>
          <w:sz w:val="24"/>
          <w:szCs w:val="24"/>
        </w:rPr>
        <w:t>н</w:t>
      </w:r>
      <w:r w:rsidR="005C0363">
        <w:rPr>
          <w:rFonts w:ascii="Times New Roman" w:hAnsi="Times New Roman" w:cs="Times New Roman"/>
          <w:sz w:val="24"/>
          <w:szCs w:val="24"/>
        </w:rPr>
        <w:t>а</w:t>
      </w:r>
    </w:p>
    <w:p w:rsidR="00BF4418" w:rsidRDefault="00BF4418" w:rsidP="00BF4418">
      <w:pPr>
        <w:tabs>
          <w:tab w:val="left" w:pos="3366"/>
          <w:tab w:val="left" w:pos="7351"/>
        </w:tabs>
        <w:rPr>
          <w:rFonts w:ascii="Times New Roman" w:hAnsi="Times New Roman" w:cs="Times New Roman"/>
          <w:sz w:val="24"/>
          <w:szCs w:val="24"/>
        </w:rPr>
      </w:pPr>
    </w:p>
    <w:p w:rsidR="00BF4418" w:rsidRPr="00BF4418" w:rsidRDefault="00667844" w:rsidP="0099503D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Главный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9950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С.А.Краус</w:t>
      </w:r>
      <w:proofErr w:type="spellEnd"/>
    </w:p>
    <w:sectPr w:rsidR="00BF4418" w:rsidRPr="00BF4418" w:rsidSect="006736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2F9F"/>
    <w:multiLevelType w:val="hybridMultilevel"/>
    <w:tmpl w:val="F85C7C9A"/>
    <w:lvl w:ilvl="0" w:tplc="455AE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906C9"/>
    <w:multiLevelType w:val="hybridMultilevel"/>
    <w:tmpl w:val="F85C7C9A"/>
    <w:lvl w:ilvl="0" w:tplc="455AE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A6B4D"/>
    <w:multiLevelType w:val="hybridMultilevel"/>
    <w:tmpl w:val="F85C7C9A"/>
    <w:lvl w:ilvl="0" w:tplc="455AE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54"/>
    <w:rsid w:val="00012416"/>
    <w:rsid w:val="00033EBB"/>
    <w:rsid w:val="00035963"/>
    <w:rsid w:val="00037A81"/>
    <w:rsid w:val="00053069"/>
    <w:rsid w:val="000536DD"/>
    <w:rsid w:val="00080873"/>
    <w:rsid w:val="00095FC7"/>
    <w:rsid w:val="000B41C1"/>
    <w:rsid w:val="000E64C3"/>
    <w:rsid w:val="0010644F"/>
    <w:rsid w:val="00134D76"/>
    <w:rsid w:val="00170DB7"/>
    <w:rsid w:val="001E4320"/>
    <w:rsid w:val="001E6A15"/>
    <w:rsid w:val="002351FA"/>
    <w:rsid w:val="00246D54"/>
    <w:rsid w:val="00290713"/>
    <w:rsid w:val="00351092"/>
    <w:rsid w:val="00383BF6"/>
    <w:rsid w:val="00390D1A"/>
    <w:rsid w:val="003A757D"/>
    <w:rsid w:val="003C1453"/>
    <w:rsid w:val="003D296D"/>
    <w:rsid w:val="0040094C"/>
    <w:rsid w:val="00423A46"/>
    <w:rsid w:val="00441117"/>
    <w:rsid w:val="00452186"/>
    <w:rsid w:val="00453F60"/>
    <w:rsid w:val="00492D9F"/>
    <w:rsid w:val="004B7709"/>
    <w:rsid w:val="005042A6"/>
    <w:rsid w:val="00506426"/>
    <w:rsid w:val="00530781"/>
    <w:rsid w:val="00531EC5"/>
    <w:rsid w:val="00554B4C"/>
    <w:rsid w:val="005A135C"/>
    <w:rsid w:val="005C0363"/>
    <w:rsid w:val="005C7DB8"/>
    <w:rsid w:val="005E4110"/>
    <w:rsid w:val="005F6503"/>
    <w:rsid w:val="00612060"/>
    <w:rsid w:val="006415B8"/>
    <w:rsid w:val="0064702F"/>
    <w:rsid w:val="00667844"/>
    <w:rsid w:val="00673607"/>
    <w:rsid w:val="006A2A44"/>
    <w:rsid w:val="006D0B08"/>
    <w:rsid w:val="006D128B"/>
    <w:rsid w:val="007041AA"/>
    <w:rsid w:val="0070576D"/>
    <w:rsid w:val="00734BC2"/>
    <w:rsid w:val="00751B2B"/>
    <w:rsid w:val="007901B3"/>
    <w:rsid w:val="007C2DBA"/>
    <w:rsid w:val="007C6D65"/>
    <w:rsid w:val="007F21F7"/>
    <w:rsid w:val="00815117"/>
    <w:rsid w:val="00827563"/>
    <w:rsid w:val="008547B5"/>
    <w:rsid w:val="008B4F90"/>
    <w:rsid w:val="008C3FD4"/>
    <w:rsid w:val="008E1AEF"/>
    <w:rsid w:val="008F135C"/>
    <w:rsid w:val="00900D54"/>
    <w:rsid w:val="0096212C"/>
    <w:rsid w:val="009949F1"/>
    <w:rsid w:val="0099503D"/>
    <w:rsid w:val="009A2294"/>
    <w:rsid w:val="009A7044"/>
    <w:rsid w:val="009D0E80"/>
    <w:rsid w:val="00A016D5"/>
    <w:rsid w:val="00A41F9F"/>
    <w:rsid w:val="00A46E0F"/>
    <w:rsid w:val="00A60CDC"/>
    <w:rsid w:val="00A64D08"/>
    <w:rsid w:val="00A97D43"/>
    <w:rsid w:val="00AE2647"/>
    <w:rsid w:val="00AE4A1B"/>
    <w:rsid w:val="00B1317B"/>
    <w:rsid w:val="00B305A8"/>
    <w:rsid w:val="00B33890"/>
    <w:rsid w:val="00B73485"/>
    <w:rsid w:val="00B846EA"/>
    <w:rsid w:val="00BB1F3C"/>
    <w:rsid w:val="00BF4418"/>
    <w:rsid w:val="00C03898"/>
    <w:rsid w:val="00C319D9"/>
    <w:rsid w:val="00C65278"/>
    <w:rsid w:val="00C6625E"/>
    <w:rsid w:val="00C82887"/>
    <w:rsid w:val="00D24AC3"/>
    <w:rsid w:val="00D27A7F"/>
    <w:rsid w:val="00D668B0"/>
    <w:rsid w:val="00DB227A"/>
    <w:rsid w:val="00DB61A2"/>
    <w:rsid w:val="00DC22E5"/>
    <w:rsid w:val="00E27902"/>
    <w:rsid w:val="00E71D2E"/>
    <w:rsid w:val="00E76046"/>
    <w:rsid w:val="00E85A69"/>
    <w:rsid w:val="00E94B04"/>
    <w:rsid w:val="00EF68E4"/>
    <w:rsid w:val="00EF69F9"/>
    <w:rsid w:val="00EF79DC"/>
    <w:rsid w:val="00F16A6E"/>
    <w:rsid w:val="00F53539"/>
    <w:rsid w:val="00F81904"/>
    <w:rsid w:val="00F9598F"/>
    <w:rsid w:val="00FC32E1"/>
    <w:rsid w:val="00FE5918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E1B8-4DAE-4DBC-B32B-355230A8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89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7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1E58-7036-4C3F-BB46-6CEE681D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2018-05-25T13:06:00Z</cp:lastPrinted>
  <dcterms:created xsi:type="dcterms:W3CDTF">2018-05-28T15:16:00Z</dcterms:created>
  <dcterms:modified xsi:type="dcterms:W3CDTF">2018-05-28T15:41:00Z</dcterms:modified>
</cp:coreProperties>
</file>